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vyd:_id="vyd:000000000000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center"/>
        <w:rPr/>
      </w:pPr>
      <w:r>
        <w:rPr>
          <w:sz w:val="32"/>
          <w:color w:val="000000"/>
          <w:b w:val="1"/>
        </w:rPr>
        <w:t vyd:_id="vyd:0000000000004a">ПОЛОЖЕНИЕ</w:t>
      </w:r>
    </w:p>
    <w:p vyd:_id="vyd:0000000000004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center"/>
        <w:rPr>
          <w:sz w:val="24"/>
        </w:rPr>
      </w:pPr>
      <w:r>
        <w:rPr>
          <w:sz w:val="32"/>
          <w:color w:val="000000"/>
          <w:b w:val="1"/>
        </w:rPr>
        <w:t vyd:_id="vyd:00000000000048" xml:space="preserve">О проведении  учебно -практического интенсива по хореографии 22 Июня 2026 – 27 июня 2026г.   </w:t>
      </w:r>
    </w:p>
    <w:p vyd:_id="vyd:000000000000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center"/>
        <w:rPr/>
      </w:pPr>
      <w:r>
        <w:rPr>
          <w:sz w:val="32"/>
          <w:color w:val="000000"/>
          <w:b w:val="1"/>
        </w:rPr>
        <w:t vyd:_id="vyd:00000000000046">г. Казань.</w:t>
      </w:r>
    </w:p>
    <w:p vyd:_id="vyd:000000000000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  <w:b w:val="1"/>
        </w:rPr>
        <w:t vyd:_id="vyd:00000000000044">1. Цели и задачи:</w:t>
      </w:r>
    </w:p>
    <w:p vyd:_id="vyd:0000000000003w">
      <w:pPr>
        <w:shd w:val="clear" w:fill="FFFFFF"/>
        <w:spacing w:after="240" w:before="0"/>
        <w:jc w:val="start"/>
        <w:rPr>
          <w:sz w:val="23"/>
          <w:color w:val="2C2D2E"/>
          <w:b w:val="0"/>
          <w:i w:val="0"/>
          <w:rtl w:val="0"/>
        </w:rPr>
      </w:pPr>
      <w:r>
        <w:rPr>
          <w:sz w:val="23"/>
          <w:color w:val="2C2D2E"/>
          <w:b w:val="0"/>
          <w:i w:val="0"/>
          <w:rtl w:val="0"/>
        </w:rPr>
        <w:t vyd:_id="vyd:mq5cz7c33qenwt">Ко мне часто приходят с запросами: «Научите фуэте», «Прыжки не получаются», «Равновесия плывут», «Нет координации», «Руки как чужие».</w:t>
      </w:r>
      <w:r>
        <w:rPr>
          <w:sz w:val="23"/>
          <w:color w:val="2C2D2E"/>
          <w:b w:val="0"/>
          <w:i w:val="0"/>
          <w:rtl w:val="0"/>
        </w:rPr>
        <w:t vyd:_id="vyd:mq5cz7bzbyqm1o">Но быстрого результата не бывает, это путь долгий, кропотливый. Он требует времени.</w:t>
      </w:r>
    </w:p>
    <w:p vyd:_id="vyd:mq5czvc3i0bkdc">
      <w:pPr>
        <w:shd w:val="clear" w:fill="FFFFFF"/>
        <w:spacing w:after="240" w:before="0"/>
        <w:jc w:val="start"/>
        <w:rPr>
          <w:sz w:val="23"/>
          <w:color w:val="2C2D2E"/>
          <w:b w:val="0"/>
          <w:i w:val="0"/>
          <w:rtl w:val="0"/>
        </w:rPr>
      </w:pPr>
      <w:r>
        <w:rPr>
          <w:sz w:val="23"/>
          <w:color w:val="2C2D2E"/>
          <w:b w:val="0"/>
          <w:i w:val="0"/>
          <w:rtl w:val="0"/>
        </w:rPr>
        <w:t vyd:_id="vyd:mq5cz7bvs6tq1y">Есть три дороги: одна из них самая короткая.</w:t>
      </w:r>
      <w:r>
        <w:rPr>
          <w:sz w:val="23"/>
          <w:color w:val="2C2D2E"/>
          <w:b w:val="0"/>
          <w:i w:val="0"/>
          <w:rtl w:val="0"/>
        </w:rPr>
        <w:br w:type="textWrapping" vyd:_id="vyd:mq5cz7busszlgo"/>
      </w:r>
      <w:r>
        <w:rPr>
          <w:sz w:val="23"/>
          <w:color w:val="2C2D2E"/>
          <w:b w:val="0"/>
          <w:i w:val="0"/>
          <w:rtl w:val="0"/>
        </w:rPr>
        <w:t vyd:_id="vyd:mq5cz7btq9sdcp">Первый путь - это  системные групповые занятия + индивидуальная отработка</w:t>
      </w:r>
      <w:r>
        <w:rPr>
          <w:sz w:val="23"/>
          <w:color w:val="2C2D2E"/>
          <w:b w:val="0"/>
          <w:i w:val="0"/>
          <w:rtl w:val="0"/>
        </w:rPr>
        <w:br w:type="textWrapping" vyd:_id="vyd:mq5cz7bs2wo3uv"/>
      </w:r>
      <w:r>
        <w:rPr>
          <w:sz w:val="23"/>
          <w:color w:val="2C2D2E"/>
          <w:b w:val="0"/>
          <w:i w:val="0"/>
          <w:rtl w:val="0"/>
        </w:rPr>
        <w:t vyd:_id="vyd:mq5cz7br2cdoav">Второй путь - это только групповые уроки, но на постоянной основе</w:t>
      </w:r>
      <w:r>
        <w:rPr>
          <w:sz w:val="23"/>
          <w:color w:val="2C2D2E"/>
          <w:b w:val="0"/>
          <w:i w:val="0"/>
          <w:rtl w:val="0"/>
        </w:rPr>
        <w:br w:type="textWrapping" vyd:_id="vyd:mq5cz7bqosr56b"/>
      </w:r>
      <w:r>
        <w:rPr>
          <w:sz w:val="23"/>
          <w:color w:val="2C2D2E"/>
          <w:b w:val="0"/>
          <w:i w:val="0"/>
          <w:rtl w:val="0"/>
        </w:rPr>
        <w:t vyd:_id="vyd:mq5cz7bporj32a">И третий. Сборы или Интенсив.</w:t>
      </w:r>
      <w:r>
        <w:rPr>
          <w:sz w:val="23"/>
          <w:color w:val="2C2D2E"/>
          <w:b w:val="0"/>
          <w:i w:val="0"/>
          <w:rtl w:val="0"/>
        </w:rPr>
        <w:br w:type="textWrapping" vyd:_id="vyd:mq5cz7bobfirvv"/>
      </w:r>
      <w:r>
        <w:rPr>
          <w:sz w:val="23"/>
          <w:color w:val="2C2D2E"/>
          <w:b w:val="0"/>
          <w:i w:val="0"/>
          <w:rtl w:val="0"/>
        </w:rPr>
        <w:t vyd:_id="vyd:mq5cz7bn1spwdq" xml:space="preserve">Вы только представьте, Одна неделя  которая способна  выдать результат, равный году обычных занятий. </w:t>
      </w:r>
      <w:r>
        <w:rPr>
          <w:sz w:val="23"/>
          <w:color w:val="2C2D2E"/>
          <w:b w:val="0"/>
          <w:i w:val="0"/>
          <w:rtl w:val="0"/>
        </w:rPr>
        <w:br w:type="textWrapping" vyd:_id="vyd:mq5cz7bmzy50mn"/>
      </w:r>
      <w:r>
        <w:rPr>
          <w:sz w:val="23"/>
          <w:color w:val="2C2D2E"/>
          <w:b w:val="0"/>
          <w:i w:val="0"/>
          <w:rtl w:val="0"/>
        </w:rPr>
        <w:t vyd:_id="vyd:mq5cz7bgjtk0is">Но фуэте, прыжки, равновесия — это лишь вершина. А что в фундаменте</w:t>
      </w:r>
    </w:p>
    <w:p vyd:_id="vyd:mq5d0ahy1wtvq8">
      <w:pPr>
        <w:shd w:val="clear" w:fill="FFFFFF"/>
        <w:spacing w:after="240" w:before="0"/>
        <w:jc w:val="start"/>
        <w:rPr>
          <w:sz w:val="23"/>
          <w:color w:val="2C2D2E"/>
          <w:b w:val="1"/>
          <w:i w:val="0"/>
          <w:rtl w:val="0"/>
        </w:rPr>
      </w:pPr>
      <w:r>
        <w:rPr>
          <w:sz w:val="23"/>
          <w:color w:val="2C2D2E"/>
          <w:b w:val="0"/>
          <w:i w:val="0"/>
          <w:rtl w:val="0"/>
        </w:rPr>
        <w:t vyd:_id="vyd:mq5cz7b8562fcf">Классика! И почему без неё тело не захочет слушаться.</w:t>
      </w:r>
      <w:r>
        <w:rPr>
          <w:sz w:val="23"/>
          <w:color w:val="2C2D2E"/>
          <w:b w:val="0"/>
          <w:i w:val="0"/>
          <w:rtl w:val="0"/>
        </w:rPr>
        <w:br w:type="textWrapping" vyd:_id="vyd:mq5cz7b7s1g7tw"/>
      </w:r>
      <w:r>
        <w:rPr>
          <w:sz w:val="23"/>
          <w:color w:val="2C2D2E"/>
          <w:b w:val="0"/>
          <w:i w:val="0"/>
          <w:rtl w:val="0"/>
        </w:rPr>
        <w:t vyd:_id="vyd:mq5cz7b6ffp0dz">Хореографию ставят на многих сборах — это правда.И это важная часть подготовки.</w:t>
      </w:r>
      <w:r>
        <w:rPr>
          <w:sz w:val="23"/>
          <w:color w:val="2C2D2E"/>
          <w:b w:val="0"/>
          <w:i w:val="0"/>
          <w:rtl w:val="0"/>
        </w:rPr>
        <w:br w:type="textWrapping" vyd:_id="vyd:mq5cz7b52hsdji"/>
      </w:r>
      <w:r>
        <w:rPr>
          <w:sz w:val="23"/>
          <w:color w:val="2C2D2E"/>
          <w:b w:val="0"/>
          <w:i w:val="0"/>
          <w:rtl w:val="0"/>
        </w:rPr>
        <w:t vyd:_id="vyd:mq5cz7b47kny9e">Но давайте посмотрим на формат:</w:t>
      </w:r>
      <w:r>
        <w:rPr>
          <w:sz w:val="23"/>
          <w:color w:val="2C2D2E"/>
          <w:b w:val="0"/>
          <w:i w:val="0"/>
          <w:rtl w:val="0"/>
        </w:rPr>
        <w:br w:type="textWrapping" vyd:_id="vyd:mq5cz7b3ky1nm3"/>
      </w:r>
      <w:r>
        <w:rPr>
          <w:sz w:val="23"/>
          <w:color w:val="2C2D2E"/>
          <w:b w:val="0"/>
          <w:i w:val="0"/>
          <w:rtl w:val="0"/>
        </w:rPr>
        <w:t vyd:_id="vyd:mq5cz7b2v3fpdv" xml:space="preserve"> Чаще всего хореография там идёт факультативно.</w:t>
      </w:r>
      <w:r>
        <w:rPr>
          <w:sz w:val="23"/>
          <w:color w:val="2C2D2E"/>
          <w:b w:val="0"/>
          <w:i w:val="0"/>
          <w:rtl w:val="0"/>
        </w:rPr>
        <w:br w:type="textWrapping" vyd:_id="vyd:mq5cz7b19kdsde"/>
      </w:r>
      <w:r>
        <w:rPr>
          <w:sz w:val="23"/>
          <w:color w:val="2C2D2E"/>
          <w:b w:val="0"/>
          <w:i w:val="0"/>
          <w:rtl w:val="0"/>
        </w:rPr>
        <w:t vyd:_id="vyd:mq5cz7b002y3rh">Она выполняет поддерживающую функцию — помогает держать форму, не терять тонус.</w:t>
      </w:r>
      <w:r>
        <w:rPr>
          <w:sz w:val="23"/>
          <w:color w:val="2C2D2E"/>
          <w:b w:val="0"/>
          <w:i w:val="0"/>
          <w:rtl w:val="0"/>
        </w:rPr>
        <w:t vyd:_id="vyd:mq5cz7ayzk3x2g">И для этого она прекрасно подходит.</w:t>
      </w:r>
      <w:r>
        <w:rPr>
          <w:sz w:val="23"/>
          <w:color w:val="2C2D2E"/>
          <w:b w:val="0"/>
          <w:i w:val="0"/>
          <w:rtl w:val="0"/>
        </w:rPr>
        <w:br w:type="textWrapping" vyd:_id="vyd:mq5cz7ayjid9d0"/>
      </w:r>
      <w:r>
        <w:rPr>
          <w:sz w:val="23"/>
          <w:color w:val="2C2D2E"/>
          <w:b w:val="0"/>
          <w:i w:val="0"/>
          <w:rtl w:val="0"/>
        </w:rPr>
        <w:t vyd:_id="vyd:mq5cz7as1luegz">Однако есть другая задача — не «поддержать», а заложить базу с нуля.</w:t>
      </w:r>
      <w:r>
        <w:rPr>
          <w:sz w:val="23"/>
          <w:color w:val="2C2D2E"/>
          <w:b w:val="0"/>
          <w:i w:val="0"/>
          <w:rtl w:val="0"/>
        </w:rPr>
        <w:br w:type="textWrapping" vyd:_id="vyd:mq5cz7armcfovh"/>
      </w:r>
      <w:r>
        <w:rPr>
          <w:sz w:val="23"/>
          <w:color w:val="2C2D2E"/>
          <w:b w:val="0"/>
          <w:i w:val="0"/>
          <w:rtl w:val="0"/>
        </w:rPr>
        <w:t vyd:_id="vyd:mq5cz7aqqawavs">Глубоко. Медленно. С полным пониманием каждого миллиметра тела.</w:t>
      </w:r>
      <w:r>
        <w:rPr>
          <w:sz w:val="23"/>
          <w:color w:val="2C2D2E"/>
          <w:b w:val="0"/>
          <w:i w:val="0"/>
          <w:rtl w:val="0"/>
        </w:rPr>
        <w:br w:type="textWrapping" vyd:_id="vyd:mq5cz7ap54nq4q"/>
      </w:r>
      <w:r>
        <w:rPr>
          <w:sz w:val="23"/>
          <w:color w:val="2C2D2E"/>
          <w:b w:val="0"/>
          <w:i w:val="0"/>
          <w:rtl w:val="0"/>
        </w:rPr>
        <w:t vyd:_id="vyd:mq5cz7ao8vvdjt">И для этой цели нужен другой формат.</w:t>
      </w:r>
      <w:r>
        <w:rPr>
          <w:sz w:val="23"/>
          <w:color w:val="2C2D2E"/>
          <w:b w:val="0"/>
          <w:i w:val="0"/>
          <w:rtl w:val="0"/>
        </w:rPr>
        <w:br w:type="textWrapping" vyd:_id="vyd:mq5cz7an1xu5ay"/>
      </w:r>
      <w:r>
        <w:rPr>
          <w:sz w:val="23"/>
          <w:color w:val="2C2D2E"/>
          <w:b w:val="0"/>
          <w:i w:val="0"/>
          <w:rtl w:val="0"/>
        </w:rPr>
        <w:t vyd:_id="vyd:mq5cz7amnw6bz8">Многочасовой формат классического тренажа в форме Сборов, где будет именно процесс обучающий Глубокому пониманию по четко выцстроенной системе.</w:t>
      </w:r>
      <w:r>
        <w:rPr>
          <w:sz w:val="23"/>
          <w:color w:val="2C2D2E"/>
          <w:b w:val="0"/>
          <w:i w:val="0"/>
          <w:rtl w:val="0"/>
        </w:rPr>
        <w:br w:type="textWrapping" vyd:_id="vyd:mq5cz7alyh6uh7"/>
      </w:r>
      <w:r>
        <w:rPr>
          <w:sz w:val="23"/>
          <w:color w:val="2C2D2E"/>
          <w:b w:val="0"/>
          <w:i w:val="0"/>
          <w:rtl w:val="0"/>
        </w:rPr>
        <w:t vyd:_id="vyd:mq5cz7akywg0g3">Эта система проверена мною годами. Она помогает детям через классический тренаж развить себя.</w:t>
      </w:r>
      <w:r>
        <w:rPr>
          <w:sz w:val="23"/>
          <w:color w:val="2C2D2E"/>
          <w:b w:val="0"/>
          <w:i w:val="0"/>
          <w:rtl w:val="0"/>
        </w:rPr>
        <w:br w:type="textWrapping" vyd:_id="vyd:mq5cz7ajz43eqd"/>
      </w:r>
      <w:r>
        <w:rPr>
          <w:sz w:val="23"/>
          <w:color w:val="2C2D2E"/>
          <w:b w:val="0"/>
          <w:i w:val="0"/>
          <w:rtl w:val="0"/>
        </w:rPr>
        <w:t vyd:_id="vyd:mq5cz7aipmxuq8">Это не «добавка к основной программе, а цельное погружение в базу.</w:t>
      </w:r>
      <w:r>
        <w:rPr>
          <w:sz w:val="23"/>
          <w:color w:val="2C2D2E"/>
          <w:b w:val="0"/>
          <w:i w:val="0"/>
          <w:rtl w:val="0"/>
        </w:rPr>
        <w:br w:type="textWrapping" vyd:_id="vyd:mq5cz7aifq038k"/>
      </w:r>
      <w:r>
        <w:rPr>
          <w:sz w:val="23"/>
          <w:color w:val="2C2D2E"/>
          <w:b w:val="0"/>
          <w:i w:val="0"/>
          <w:rtl w:val="0"/>
        </w:rPr>
        <w:t vyd:_id="vyd:mq5cz7ahn837te">Важно, чтобы ребёнок вышел со Сборов не с пустой головой, а с инструментом, который работает без педагога.</w:t>
      </w:r>
      <w:r>
        <w:rPr>
          <w:sz w:val="23"/>
          <w:color w:val="2C2D2E"/>
          <w:b w:val="0"/>
          <w:i w:val="0"/>
          <w:rtl w:val="0"/>
        </w:rPr>
        <w:br w:type="textWrapping" vyd:_id="vyd:mq5cz7agoac4nv"/>
      </w:r>
      <w:r>
        <w:rPr>
          <w:sz w:val="23"/>
          <w:color w:val="2C2D2E"/>
          <w:b w:val="0"/>
          <w:i w:val="0"/>
          <w:rtl w:val="0"/>
        </w:rPr>
        <w:t vyd:_id="vyd:mq5cz7afhy57x5" xml:space="preserve"> А теперь — самое важное. То, о чём молчат 90%.</w:t>
      </w:r>
      <w:r>
        <w:rPr>
          <w:sz w:val="23"/>
          <w:color w:val="2C2D2E"/>
          <w:b w:val="0"/>
          <w:i w:val="0"/>
          <w:rtl w:val="0"/>
        </w:rPr>
        <w:br w:type="textWrapping" vyd:_id="vyd:mq5cz7aepxcptw"/>
      </w:r>
      <w:r>
        <w:rPr>
          <w:sz w:val="23"/>
          <w:color w:val="2C2D2E"/>
          <w:b w:val="0"/>
          <w:i w:val="0"/>
          <w:rtl w:val="0"/>
        </w:rPr>
        <w:t vyd:_id="vyd:mq5cz7adlrdk8p">Что мы будем изучать?</w:t>
      </w:r>
      <w:r>
        <w:rPr>
          <w:sz w:val="23"/>
          <w:color w:val="2C2D2E"/>
          <w:b w:val="0"/>
          <w:i w:val="0"/>
          <w:rtl w:val="0"/>
        </w:rPr>
        <w:br w:type="textWrapping" vyd:_id="vyd:mq5cz7ac2131cf"/>
      </w:r>
      <w:r>
        <w:rPr>
          <w:sz w:val="23"/>
          <w:color w:val="2C2D2E"/>
          <w:b w:val="0"/>
          <w:i w:val="0"/>
          <w:rtl w:val="0"/>
        </w:rPr>
        <w:t vyd:_id="vyd:mq5cz7abjtk82b">И вот тут очень многое зависит от методики именно в начальных классах. Если педагог не уделял должного внимания деталям, таким как: сильное подтянутое опорное бедро, мышечная работа ягодиц и кора, точные позиции ног и рук, грамотное выполнение каждого упражнения в очень медленных темпах, прорабатывая до миллиметра все положения тела, развитый крепкий голеностоп без навалов на внутренний свод стопы, правильное отталкивание и приземление в прыжках, ровная растяжка - дальше у ребёнка начнутся огромные проблемы в будущем , когда начнётся  усложнение</w:t>
      </w:r>
      <w:r>
        <w:rPr>
          <w:sz w:val="23"/>
          <w:color w:val="2C2D2E"/>
          <w:b w:val="0"/>
          <w:i w:val="0"/>
          <w:rtl w:val="0"/>
        </w:rPr>
        <w:br w:type="textWrapping" vyd:_id="vyd:mq5cz7aatk15uj"/>
      </w:r>
      <w:r>
        <w:rPr>
          <w:sz w:val="23"/>
          <w:color w:val="2C2D2E"/>
          <w:b w:val="1"/>
          <w:i w:val="0"/>
          <w:rtl w:val="0"/>
        </w:rPr>
        <w:t vyd:_id="vyd:mq5cz7a9hlwljj">1.1</w:t>
      </w:r>
      <w:r>
        <w:rPr>
          <w:sz w:val="23"/>
          <w:color w:val="2C2D2E"/>
          <w:b w:val="0"/>
          <w:i w:val="0"/>
          <w:rtl w:val="0"/>
        </w:rPr>
        <w:t vyd:_id="vyd:mq5df2psh5herk" xml:space="preserve"> </w:t>
      </w:r>
      <w:r>
        <w:rPr>
          <w:sz w:val="23"/>
          <w:color w:val="2C2D2E"/>
          <w:b w:val="1"/>
          <w:i w:val="0"/>
          <w:rtl w:val="0"/>
        </w:rPr>
        <w:t vyd:_id="vyd:mq5d2n29vcb82g">Кому эти Сборы?</w:t>
      </w:r>
    </w:p>
    <w:p vyd:_id="vyd:mq5cz7a63jby2z">
      <w:pPr>
        <w:shd w:val="clear" w:fill="FFFFFF"/>
        <w:spacing w:after="240"/>
        <w:jc w:val="start"/>
        <w:rPr>
          <w:sz w:val="23"/>
          <w:color w:val="2C2D2E"/>
          <w:b w:val="0"/>
          <w:i w:val="0"/>
          <w:rtl w:val="0"/>
        </w:rPr>
      </w:pPr>
      <w:r>
        <w:rPr>
          <w:sz w:val="23"/>
          <w:color w:val="2C2D2E"/>
          <w:b w:val="0"/>
          <w:i w:val="0"/>
          <w:rtl w:val="0"/>
        </w:rPr>
        <w:t vyd:_id="vyd:mq5cz7a4mt266d" xml:space="preserve"> Тем, кто устал топтаться на месте — месяцы занятий, а результатов всё нет.</w:t>
      </w:r>
      <w:r>
        <w:rPr>
          <w:sz w:val="23"/>
          <w:color w:val="2C2D2E"/>
          <w:b w:val="0"/>
          <w:i w:val="0"/>
          <w:rtl w:val="0"/>
        </w:rPr>
        <w:br w:type="textWrapping" vyd:_id="vyd:mq5cz7a3ywk3wd"/>
      </w:r>
      <w:r>
        <w:rPr>
          <w:sz w:val="23"/>
          <w:color w:val="2C2D2E"/>
          <w:b w:val="0"/>
          <w:i w:val="0"/>
          <w:rtl w:val="0"/>
        </w:rPr>
        <w:t vyd:_id="vyd:mq5cz7a2aj3n8a">Тем, у кого нет времени ждать — работа, учёба, семья. Интенсив даёт максимум прогресса в минимум времени.</w:t>
      </w:r>
      <w:r>
        <w:rPr>
          <w:sz w:val="23"/>
          <w:color w:val="2C2D2E"/>
          <w:b w:val="0"/>
          <w:i w:val="0"/>
          <w:rtl w:val="0"/>
        </w:rPr>
        <w:br w:type="textWrapping" vyd:_id="vyd:mq5cz7a12ua7u2"/>
      </w:r>
      <w:r>
        <w:rPr>
          <w:sz w:val="23"/>
          <w:color w:val="2C2D2E"/>
          <w:b w:val="0"/>
          <w:i w:val="0"/>
          <w:rtl w:val="0"/>
        </w:rPr>
        <w:t vyd:_id="vyd:mq5cz7a0h428gl" xml:space="preserve"> Детям, имеющим начальную и продвинутую подготовку — вы получите авторскую систему, а не просто повторения.</w:t>
      </w:r>
      <w:r>
        <w:rPr>
          <w:sz w:val="23"/>
          <w:color w:val="2C2D2E"/>
          <w:b w:val="0"/>
          <w:i w:val="0"/>
          <w:rtl w:val="0"/>
        </w:rPr>
        <w:br w:type="textWrapping" vyd:_id="vyd:mq5cz79z0x7wwg"/>
      </w:r>
      <w:r>
        <w:rPr>
          <w:sz w:val="23"/>
          <w:color w:val="2C2D2E"/>
          <w:b w:val="0"/>
          <w:i w:val="0"/>
          <w:rtl w:val="0"/>
        </w:rPr>
        <w:t vyd:_id="vyd:mq5cz79ywh00o9" xml:space="preserve"> </w:t>
      </w:r>
      <w:r>
        <w:rPr>
          <w:sz w:val="23"/>
          <w:color w:val="2C2D2E"/>
          <w:b w:val="0"/>
          <w:i w:val="0"/>
          <w:rtl w:val="0"/>
        </w:rPr>
        <w:t vyd:_id="vyd:mq5d4a8cpcl4z7">Родителям, чей ребёнок застрял в прогрессе из-за пропущенных деталей в базе.</w:t>
      </w:r>
      <w:r>
        <w:rPr>
          <w:sz w:val="23"/>
          <w:color w:val="2C2D2E"/>
          <w:b w:val="0"/>
          <w:i w:val="0"/>
          <w:rtl w:val="0"/>
        </w:rPr>
        <w:br w:type="textWrapping" vyd:_id="vyd:mq5cz79xpsj9hz"/>
      </w:r>
      <w:r>
        <w:rPr>
          <w:sz w:val="23"/>
          <w:color w:val="2C2D2E"/>
          <w:b w:val="0"/>
          <w:i w:val="0"/>
          <w:rtl w:val="0"/>
        </w:rPr>
        <w:t vyd:_id="vyd:mq5cz79wdjum8v">Тренерам, которые хотят понять мой подход (да, я беру и коллег).</w:t>
      </w:r>
      <w:r>
        <w:rPr>
          <w:sz w:val="23"/>
          <w:color w:val="2C2D2E"/>
          <w:b w:val="0"/>
          <w:i w:val="0"/>
          <w:rtl w:val="0"/>
        </w:rPr>
        <w:br w:type="textWrapping" vyd:_id="vyd:mq5cz79vzwadd9"/>
      </w:r>
    </w:p>
    <w:p vyd:_id="vyd:mq5cz79sx71gn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  <w:b w:val="1"/>
        </w:rPr>
        <w:t vyd:_id="vyd:0000000000003v">2. Сроки и место проведения интенсива :</w:t>
      </w:r>
    </w:p>
    <w:p vyd:_id="vyd:0000000000003q">
      <w:pPr>
        <w:rPr>
          <w:sz w:val="24"/>
        </w:rPr>
      </w:pPr>
      <w:r>
        <w:rPr>
          <w:sz w:val="24"/>
        </w:rPr>
        <w:t vyd:_id="vyd:0000000000003t" xml:space="preserve">   </w:t>
      </w:r>
      <w:r>
        <w:rPr>
          <w:sz w:val="24"/>
        </w:rPr>
        <w:t vyd:_id="vyd:0000000000003s" xml:space="preserve">г. Казань, ул. Кави Наджми, д. 1/ 8. </w:t>
      </w:r>
    </w:p>
    <w:p vyd:_id="vyd:0000000000003o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mog3gvhr6e86qb">22</w:t>
      </w:r>
      <w:r>
        <w:rPr>
          <w:sz w:val="24"/>
          <w:color w:val="000000"/>
        </w:rPr>
        <w:t vyd:_id="vyd:0000000000003p" xml:space="preserve"> Июня 2026  года в 09.30 ч. – регистрация участников сборов.</w:t>
      </w:r>
    </w:p>
    <w:p vyd:_id="vyd:0000000000003m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mog3hfavc7ilrf">22 Июня</w:t>
      </w:r>
      <w:r>
        <w:rPr>
          <w:sz w:val="24"/>
          <w:color w:val="000000"/>
        </w:rPr>
        <w:t vyd:_id="vyd:0000000000003n" xml:space="preserve"> – 27 Июня 2026 г. -  учебно-тренировочные дни</w:t>
      </w:r>
    </w:p>
    <w:p vyd:_id="vyd:mov72nm1drkhnu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mov72o2x80v1im">27 Июня - короткий, заключительеный день с открытым показом</w:t>
      </w:r>
    </w:p>
    <w:p vyd:_id="vyd:mog3vi7ofdsf7m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mq5d6qyqcz1lk6">10:00 -11:30 развитие данных, классический станок</w:t>
      </w:r>
    </w:p>
    <w:p vyd:_id="vyd:mog3y2ojqswf7v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mog3y2ogkaaf25">11:30 - 13:00 Танцевальная практика, разучивание элементов отдельно и в танцевальных связках</w:t>
      </w:r>
    </w:p>
    <w:p vyd:_id="vyd:mq5d9arm90l86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</w:p>
    <w:p vyd:_id="vyd:mog3ytk9cuv7e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mog3ytk6wtv7s1" xml:space="preserve"> </w:t>
      </w:r>
      <w:r>
        <w:rPr>
          <w:sz w:val="24"/>
          <w:color w:val="000000"/>
          <w:b w:val="1"/>
        </w:rPr>
        <w:t vyd:_id="vyd:0000000000003j">3. Тренерский состав:</w:t>
      </w:r>
    </w:p>
    <w:p vyd:_id="vyd:000000000000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b w:val="1"/>
        </w:rPr>
      </w:pPr>
      <w:r>
        <w:rPr>
          <w:sz w:val="24"/>
          <w:b w:val="1"/>
        </w:rPr>
        <w:t vyd:_id="vyd:mov6dwwnrkug4u" xml:space="preserve">Самсонова Анастасия Сергеевна г.Казань - </w:t>
      </w:r>
      <w:r>
        <w:fldChar w:fldCharType="begin" vyd:_id="vyd:mov6f7r08b4ark"/>
      </w:r>
      <w:r>
        <w:instrText>HYPERLINK "https://vk.com/id35347429"</w:instrText>
      </w:r>
      <w:r>
        <w:fldChar w:fldCharType="separate"/>
      </w:r>
      <w:r>
        <w:rPr>
          <w:rStyle w:val="812"/>
          <w:sz w:val="24"/>
          <w:b w:val="1"/>
        </w:rPr>
        <w:t vyd:_id="vyd:mov6f1odk7p5oi">https://vk.com/id35347429</w:t>
      </w:r>
      <w:r>
        <w:fldChar w:fldCharType="end" vyd:_id="vyd:mov6f7r08b4ark-end"/>
      </w:r>
      <w:r>
        <w:rPr>
          <w:sz w:val="24"/>
          <w:b w:val="1"/>
        </w:rPr>
        <w:t vyd:_id="vyd:mov6f7r118g1rs" xml:space="preserve"> </w:t>
      </w:r>
    </w:p>
    <w:p vyd:_id="vyd:mq5d97auyyjf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  <w:b w:val="1"/>
        </w:rPr>
      </w:pPr>
    </w:p>
    <w:p vyd:_id="vyd:mq5d98h69cbx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  <w:b w:val="1"/>
        </w:rPr>
        <w:t vyd:_id="vyd:00000000000038">4. Программа обучения:</w:t>
      </w:r>
    </w:p>
    <w:p vyd:_id="vyd:000000000000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  <w:b w:val="1"/>
        </w:rPr>
        <w:t vyd:_id="vyd:00000000000036">Уроки с углубленным изучением</w:t>
      </w:r>
    </w:p>
    <w:p vyd:_id="vyd:0000000000003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34">- работа над развитием данных ребенка, а также осознанному исполнению и пониманию с подробным разъяснением важных правил</w:t>
      </w:r>
    </w:p>
    <w:p vyd:_id="vyd:0000000000002w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00000000000032" xml:space="preserve">- подготовка к простым и сложным вращениям, включая все ращения из годовых мастер-классов : Фуэте, Вращение в Боковое равновесие, Панше </w:t>
      </w:r>
    </w:p>
    <w:p vyd:_id="vyd:mog4bl8r6os0r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2v">- выравнивание корпуса, выравнивание растяжки</w:t>
      </w:r>
    </w:p>
    <w:p vyd:_id="vyd:0000000000002s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0000000000002t">- постановка равновесий, чистых стоп, высоких полупальцев</w:t>
      </w:r>
    </w:p>
    <w:p vyd:_id="vyd:mov6hoa6qagvvr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mov6hp1qaornny">-работа над развитием выворотности, как основы равновесий</w:t>
      </w:r>
    </w:p>
    <w:p vyd:_id="vyd:0000000000002q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0000000000002r">- работа у станка. Хореографический станок- это система упражнений, подготавливающих исполнителя к  более техничному исполнению, а также исполнению на середине зала</w:t>
      </w:r>
    </w:p>
    <w:p vyd:_id="vyd:mog4cdw20qho5p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mog4c66j7kgjaw">-Развитие танцевальности, изучение танцевальных вариаций из мировых балетов</w:t>
      </w:r>
    </w:p>
    <w:p vyd:_id="vyd:mog4c45nf32dcz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2n">- постановка корпуса, рук ног</w:t>
      </w:r>
    </w:p>
    <w:p vyd:_id="vyd:0000000000002k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2l">-работа над вниманием, выразительностью! Вся программа исполняется под музыку.</w:t>
      </w:r>
    </w:p>
    <w:p vyd:_id="vyd:0000000000002i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2j">- отдельный отдел: прыжки,</w:t>
      </w:r>
    </w:p>
    <w:p vyd:_id="vyd:0000000000002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2h" xml:space="preserve">- индивидуальный подход к каждой участнице </w:t>
      </w:r>
    </w:p>
    <w:p vyd:_id="vyd:000000000000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  <w:b w:val="1"/>
        </w:rPr>
        <w:t vyd:_id="vyd:0000000000002f">5. Участники учебно-практического интенсива:</w:t>
      </w:r>
    </w:p>
    <w:p vyd:_id="vyd:000000000000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0000000000002d" xml:space="preserve">Приглашаются участники от 7 до 14 лет, не имеющие проблемы со здоровьем и медицинских противопоказаний к занятиям </w:t>
      </w:r>
    </w:p>
    <w:p vyd:_id="vyd:mq5dadqkq7bjk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2b">Количество участников в группе не более 15 человек.</w:t>
      </w:r>
    </w:p>
    <w:p vyd:_id="vyd:000000000000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  <w:b w:val="1"/>
        </w:rPr>
        <w:t vyd:_id="vyd:00000000000029">6. Допуск участников к учебно -практическому интенсиву:</w:t>
      </w:r>
    </w:p>
    <w:p vyd:_id="vyd:000000000000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27">- при полной оплате учебного интенсива;</w:t>
      </w:r>
    </w:p>
    <w:p vyd:_id="vyd:000000000000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25">- при наличии свидетельства о рождении и медицинского полиса (копии)</w:t>
      </w:r>
    </w:p>
    <w:p vyd:_id="vyd:0000000000002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23">- при наличии медицинской справки о том, что ребенок допущен к физическим нагрузкам;</w:t>
      </w:r>
    </w:p>
    <w:p vyd:_id="vyd:000000000000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21" xml:space="preserve">- при наличии страховки от несчастных случаев (копии) </w:t>
      </w:r>
    </w:p>
    <w:p vyd:_id="vyd:0000000000001y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0000000000001z">Копии документов должны быть направлены на электронную почту anastasia_999@Inbox.ru не позднее 10 Июня 2026 г. Либо предоставлены на руки в первый день Интенсива</w:t>
      </w:r>
    </w:p>
    <w:p vyd:_id="vyd:mog4ejgtr3ib9q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mog4ekno6n1l9g" xml:space="preserve">Все видео и фото, сделанные во время интенсива идут участникам в подарок. </w:t>
      </w:r>
    </w:p>
    <w:p vyd:_id="vyd:0000000000001w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1x" xml:space="preserve"> </w:t>
      </w:r>
    </w:p>
    <w:p vyd:_id="vyd:0000000000001u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  <w:b w:val="1"/>
        </w:rPr>
        <w:t vyd:_id="vyd:0000000000001v">7. Каждый участник должен иметь:</w:t>
      </w:r>
    </w:p>
    <w:p vyd:_id="vyd:0000000000001s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720" w:end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mog4fk3kjl2y2d" xml:space="preserve">Тренирвочная форма: черный купальник на тонких лямках, шорты </w:t>
      </w:r>
    </w:p>
    <w:p vyd:_id="vyd:mog4fhu94hwbcj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1r">- белые носочки,</w:t>
      </w:r>
    </w:p>
    <w:p vyd:_id="vyd:0000000000001o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1p">- балетки</w:t>
      </w:r>
    </w:p>
    <w:p vyd:_id="vyd:0000000000001m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1n">- сланцы (сменная обувь)</w:t>
      </w:r>
    </w:p>
    <w:p vyd:_id="vyd:0000000000001k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1l">- резина</w:t>
      </w:r>
    </w:p>
    <w:p vyd:_id="vyd:0000000000001i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1j">-</w:t>
      </w:r>
      <w:r>
        <w:rPr>
          <w:sz w:val="24"/>
          <w:color w:val="000000"/>
          <w:b w:val="1"/>
        </w:rPr>
        <w:t vyd:_id="vyd:0000000000001h">8. Стоимость интенсива:</w:t>
      </w:r>
    </w:p>
    <w:p vyd:_id="vyd:000000000000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  <w:b w:val="1"/>
        </w:rPr>
      </w:pPr>
      <w:r>
        <w:rPr>
          <w:sz w:val="24"/>
          <w:color w:val="000000"/>
          <w:b w:val="1"/>
        </w:rPr>
        <w:t vyd:_id="vyd:0000000000001f">Стоимость – 15.000 тысяч рублей полный день (профессиональная фотосессия, аренда зала входят в стоимость)</w:t>
      </w:r>
    </w:p>
    <w:p vyd:_id="vyd:mov6tdlln93uah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1d">Для зачисления в списки участников, предоплата составляет 2.000 р (возвращается только в случае перепродажи места)</w:t>
      </w:r>
    </w:p>
    <w:p vyd:_id="vyd:000000000000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 w:themeColor="text1"/>
        </w:rPr>
      </w:pPr>
      <w:r>
        <w:rPr>
          <w:sz w:val="24"/>
          <w:color w:val="000000"/>
        </w:rPr>
        <w:t vyd:_id="vyd:0000000000001b" xml:space="preserve">Остальная оплата интенсива </w:t>
      </w:r>
      <w:r>
        <w:rPr>
          <w:sz w:val="24"/>
          <w:color w:val="000000" w:themeColor="text1"/>
        </w:rPr>
        <w:t vyd:_id="vyd:mog4pgqdl5jxi1">с учетом оплаты регистрации должна быть произве</w:t>
      </w:r>
      <w:r>
        <w:rPr>
          <w:sz w:val="24"/>
          <w:color w:val="000000" w:themeColor="text1"/>
        </w:rPr>
        <w:t vyd:_id="vyd:mog4pgqceemirq">дена в размере 100% в срок до 20</w:t>
      </w:r>
      <w:r>
        <w:rPr>
          <w:sz w:val="24"/>
          <w:color w:val="000000" w:themeColor="text1"/>
        </w:rPr>
        <w:t vyd:_id="vyd:mog4pgqb7x1e97">.06.2026 г.</w:t>
      </w:r>
    </w:p>
    <w:p vyd:_id="vyd:mog4pgq8iwpfav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mog4pf1cptezrt">.</w:t>
      </w:r>
      <w:r>
        <w:rPr>
          <w:sz w:val="24"/>
          <w:color w:val="000000"/>
        </w:rPr>
        <w:t vyd:_id="vyd:00000000000019">Расходы по командированию, питанию, проживанию, проезду участников и проведению интенсива несут командирующие организации или физические лица (родители).</w:t>
      </w:r>
    </w:p>
    <w:p vyd:_id="vyd:mov8davdbcwi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  <w:b w:val="1"/>
        </w:rPr>
        <w:t vyd:_id="vyd:00000000000017">9. Заявка на участие в интенсиве.</w:t>
      </w:r>
    </w:p>
    <w:p vyd:_id="vyd:000000000000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00000000000015" xml:space="preserve">Заявки на участие в учебно - практическом интенсиве принимается на электронную почту </w:t>
      </w:r>
      <w:r>
        <w:fldChar w:fldCharType="begin" vyd:_id="vyd:mog4nqcazsjksa"/>
      </w:r>
      <w:r>
        <w:instrText>HYPERLINK "mailto:Anastasia_999@inbox.ru"</w:instrText>
      </w:r>
      <w:r>
        <w:fldChar w:fldCharType="separate"/>
      </w:r>
      <w:r>
        <w:rPr>
          <w:rStyle w:val="812"/>
          <w:sz w:val="24"/>
        </w:rPr>
        <w:t vyd:_id="vyd:mog4nqcczk9w2u">Anastasia_999@inbox.ru</w:t>
      </w:r>
      <w:r>
        <w:fldChar w:fldCharType="end" vyd:_id="vyd:mog4nqcazsjksa-end"/>
      </w:r>
      <w:r>
        <w:rPr>
          <w:sz w:val="24"/>
          <w:color w:val="000000"/>
        </w:rPr>
        <w:t vyd:_id="vyd:mog4nqcbjmt64r" xml:space="preserve"> в свободной форме</w:t>
      </w:r>
    </w:p>
    <w:p vyd:_id="vyd:mog555201aa94j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3"/>
          <w:color w:val="0070F0"/>
          <w:u w:val="single"/>
          <w:b w:val="0"/>
          <w:i w:val="0"/>
          <w:shd w:val="clear" w:fill="FFFFFF"/>
        </w:rPr>
      </w:pPr>
      <w:r>
        <w:rPr>
          <w:sz w:val="24"/>
          <w:color w:val="000000"/>
        </w:rPr>
        <w:t vyd:_id="vyd:mog555y6uqexgx">Добавиться в группу для всех желающих можно по ссылке</w:t>
      </w:r>
    </w:p>
    <w:p vyd:_id="vyd:mov76ogmfkrwn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3"/>
          <w:color w:val="0070F0"/>
          <w:u w:val="single"/>
          <w:b w:val="0"/>
          <w:i w:val="0"/>
          <w:shd w:val="clear" w:fill="FFFFFF"/>
        </w:rPr>
      </w:pPr>
      <w:r>
        <w:fldChar w:fldCharType="begin" vyd:_id="vyd:mov76phwvotub1"/>
      </w:r>
      <w:r>
        <w:instrText>HYPERLINK "https://vk.ru/club238125150"</w:instrText>
      </w:r>
      <w:r>
        <w:fldChar w:fldCharType="separate"/>
      </w:r>
      <w:r>
        <w:rPr>
          <w:rStyle w:val="812"/>
          <w:sz w:val="23"/>
          <w:color w:val="0070F0"/>
          <w:u w:val="single"/>
          <w:b w:val="0"/>
          <w:i w:val="0"/>
          <w:shd w:val="clear" w:fill="FFFFFF"/>
        </w:rPr>
        <w:t vyd:_id="vyd:mov76phwt2n260">https://vk.ru/club238125150</w:t>
      </w:r>
      <w:r>
        <w:fldChar w:fldCharType="end" vyd:_id="vyd:mov76phwvotub1-end"/>
      </w:r>
    </w:p>
    <w:p vyd:_id="vyd:000000000000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00000000000013" xml:space="preserve">Контактный номер – 8-917-397-21-49 </w:t>
      </w:r>
    </w:p>
    <w:p vyd:_id="vyd:mog4t102ysv2r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00000000000011">Заявка на участие должна включать в себя: ФИО участника, дата рождения,  чек о предоплате</w:t>
      </w:r>
    </w:p>
    <w:p vyd:_id="vyd:mog4vq9cxmuzmy">
      <w:pPr>
        <w:spacing w:line="360" w:lineRule="auto"/>
        <w:ind w:start="0" w:end="0"/>
        <w:rPr>
          <w:sz w:val="24"/>
          <w:color w:val="000000" w:themeColor="text1"/>
        </w:rPr>
      </w:pPr>
      <w:r>
        <w:rPr>
          <w:sz w:val="24"/>
          <w:color w:val="000000" w:themeColor="text1"/>
        </w:rPr>
        <w:t vyd:_id="vyd:mog4vqx9u3yfog" xml:space="preserve">После проверки регистратором заявки, Вам на почту будет отправлено письмо, </w:t>
      </w:r>
    </w:p>
    <w:p vyd:_id="vyd:mog4vqx721vw2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 w:themeColor="text1"/>
        </w:rPr>
        <w:t vyd:_id="vyd:mog4vqx5x1d66d">с реквизитами для оплаты регистрационного взноса</w:t>
      </w:r>
      <w:r>
        <w:rPr>
          <w:sz w:val="24"/>
          <w:color w:val="000000"/>
        </w:rPr>
        <w:t vyd:_id="vyd:0000000000000x" xml:space="preserve"> </w:t>
      </w:r>
    </w:p>
    <w:p vyd:_id="vyd:0000000000000u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0000000000000v">При наличии фотосессии, все фотографии идут участникам в Подарок!</w:t>
      </w:r>
    </w:p>
    <w:p vyd:_id="vyd:mog565u1rllrr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b w:val="1"/>
        </w:rPr>
      </w:pPr>
      <w:r>
        <w:rPr>
          <w:sz w:val="24"/>
          <w:b w:val="1"/>
        </w:rPr>
        <w:t vyd:_id="vyd:mog5byhk3owayl" xml:space="preserve">10. Контактные данные </w:t>
      </w:r>
    </w:p>
    <w:p vyd:_id="vyd:mog5dd8up7zg1z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</w:rPr>
      </w:pPr>
      <w:r>
        <w:rPr>
          <w:sz w:val="24"/>
        </w:rPr>
        <w:t vyd:_id="vyd:mog5ci6tucwwin" xml:space="preserve"> Продюсер Интенсива: Самсонова Анасатсия Сергеевна (тел. +7 917-397-21-49);</w:t>
      </w:r>
    </w:p>
    <w:p vyd:_id="vyd:mog5e2ynpiwgjx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</w:rPr>
        <w:t vyd:_id="vyd:mog5e2ylkehgwc" xml:space="preserve">Сайт: </w:t>
      </w:r>
      <w:r>
        <w:rPr>
          <w:sz w:val="24"/>
        </w:rPr>
        <w:t vyd:_id="vyd:mog5eugmh4qmbc">https://prima-kazan-dance.wixsite.com/welcome</w:t>
      </w:r>
      <w:r>
        <w:rPr>
          <w:sz w:val="24"/>
          <w:color w:val="000000"/>
          <w:b w:val="1"/>
        </w:rPr>
        <w:t vyd:_id="vyd:0000000000000p" xml:space="preserve"> </w:t>
      </w:r>
    </w:p>
    <w:p vyd:_id="vyd:0000000000000m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0n" xml:space="preserve"> </w:t>
      </w:r>
    </w:p>
    <w:p vyd:_id="vyd:0000000000000k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  <w:r>
        <w:rPr>
          <w:sz w:val="24"/>
          <w:color w:val="000000"/>
        </w:rPr>
        <w:t vyd:_id="vyd:0000000000000l" xml:space="preserve"> </w:t>
      </w:r>
    </w:p>
    <w:p vyd:_id="vyd:mog5ew013j5kn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>
          <w:sz w:val="24"/>
          <w:color w:val="000000"/>
        </w:rPr>
      </w:pPr>
    </w:p>
    <w:p vyd:_id="vyd:0000000000000i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  <w:b w:val="1"/>
        </w:rPr>
        <w:t vyd:_id="vyd:0000000000000j" xml:space="preserve"> </w:t>
      </w:r>
    </w:p>
    <w:p vyd:_id="vyd:0000000000000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0h" xml:space="preserve"> </w:t>
      </w:r>
    </w:p>
    <w:p vyd:_id="vyd:000000000000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0f" xml:space="preserve"> </w:t>
      </w:r>
    </w:p>
    <w:p vyd:_id="vyd:0000000000000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0d" xml:space="preserve"> </w:t>
      </w:r>
    </w:p>
    <w:p vyd:_id="vyd:000000000000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4"/>
          <w:color w:val="000000"/>
        </w:rPr>
        <w:t vyd:_id="vyd:0000000000000b" xml:space="preserve"> </w:t>
      </w:r>
    </w:p>
    <w:p vyd:_id="vyd:000000000000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20"/>
          <w:color w:val="000000"/>
          <w:b w:val="1"/>
        </w:rPr>
        <w:t vyd:_id="vyd:00000000000009" xml:space="preserve"> </w:t>
      </w:r>
    </w:p>
    <w:p vyd:_id="vyd:000000000000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start="0" w:end="0" w:firstLine="0"/>
        <w:jc w:val="both"/>
        <w:rPr/>
      </w:pPr>
      <w:r>
        <w:rPr>
          <w:sz w:val="32"/>
          <w:color w:val="7030a0"/>
          <w:b w:val="1"/>
        </w:rPr>
        <w:t vyd:_id="vyd:00000000000007" xml:space="preserve"> </w:t>
      </w:r>
    </w:p>
    <w:p vyd:_id="vyd:000000000000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Rule="auto"/>
        <w:ind w:start="0" w:end="0" w:firstLine="0"/>
        <w:jc w:val="both"/>
        <w:rPr/>
      </w:pPr>
      <w:r>
        <w:rPr>
          <w:sz w:val="32"/>
          <w:color w:val="7030a0"/>
          <w:b w:val="1"/>
        </w:rPr>
        <w:t vyd:_id="vyd:00000000000005" xml:space="preserve"> </w:t>
      </w:r>
    </w:p>
    <w:p vyd:_id="vyd:00000000000003">
      <w:pPr>
        <w:rPr>
          <w14:ligatures w14:val="none"/>
        </w:rPr>
      </w:pPr>
    </w:p>
    <w:sectPr vyd:_id="vyd:00000000000002">
      <w:footnotePr/>
      <w:endnotePr/>
      <w:type w:val="nextPage"/>
      <w:pgSz w:w="11906" w:h="16838" w:orient="portrait"/>
      <w:pgMar w:top="1134" w:right="850" w:bottom="1134" w:left="1701" w:header="709" w:footer="709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="http://schemas.openxmlformats.org/wordprocessingml/2006/main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▬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▬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▬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▬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▬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▬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▬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▬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▬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trackRevisions w:val="0"/>
  <w:documentProtection/>
  <w:defaultTabStop w:val="708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hint="default"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654">
    <w:name w:val="Heading 1"/>
    <w:basedOn w:val="830"/>
    <w:next w:val="830"/>
    <w:uiPriority w:val="9"/>
    <w:qFormat w:val="1"/>
    <w:pPr>
      <w:keepNext w:val="1"/>
      <w:keepLines w:val="1"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 w:val="1"/>
    <w:qFormat w:val="1"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Liberation Sans" w:hAnsi="Liberation Sans" w:eastAsia="Liberation Sans" w:cs="Liberation Sans"/>
      <w:sz w:val="26"/>
      <w:b w:val="1"/>
      <w:bCs w:val="1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Liberation Sans" w:hAnsi="Liberation Sans" w:eastAsia="Liberation Sans" w:cs="Liberation Sans"/>
      <w:sz w:val="24"/>
      <w:b w:val="1"/>
      <w:bCs w:val="1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Liberation Sans" w:hAnsi="Liberation Sans" w:eastAsia="Liberation Sans" w:cs="Liberation Sans"/>
      <w:sz w:val="22"/>
      <w:b w:val="1"/>
      <w:bCs w:val="1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Liberation Sans" w:hAnsi="Liberation Sans" w:eastAsia="Liberation Sans" w:cs="Liberation Sans"/>
      <w:sz w:val="22"/>
      <w:b w:val="1"/>
      <w:i w:val="1"/>
      <w:bCs w:val="1"/>
      <w:iCs w:val="1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Liberation Sans" w:hAnsi="Liberation Sans" w:eastAsia="Liberation Sans" w:cs="Liberation Sans"/>
      <w:sz w:val="22"/>
      <w:i w:val="1"/>
      <w:iCs w:val="1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Liberation Sans" w:hAnsi="Liberation Sans" w:eastAsia="Liberation Sans" w:cs="Liberation Sans"/>
      <w:sz w:val="21"/>
      <w:i w:val="1"/>
      <w:iCs w:val="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 w:val="1"/>
    <w:pPr>
      <w:spacing w:afterAutospacing="1"/>
    </w:pPr>
    <w:rPr>
      <w:sz w:val="52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 w:val="1"/>
    <w:pPr>
      <w:spacing w:afterAutospacing="1"/>
    </w:pPr>
    <w:rPr>
      <w:sz w:val="30"/>
      <w:color w:val="808080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 w:val="1"/>
    <w:pPr>
      <w:ind w:start="720" w:end="720"/>
    </w:pPr>
    <w:rPr>
      <w:i w:val="1"/>
    </w:rPr>
  </w:style>
  <w:style w:type="character" w:styleId="677">
    <w:name w:val="Quote Char"/>
    <w:link w:val="676"/>
    <w:uiPriority w:val="29"/>
    <w:rPr>
      <w:i w:val="1"/>
    </w:rPr>
  </w:style>
  <w:style w:type="paragraph" w:styleId="678">
    <w:name w:val="Intense Quote"/>
    <w:basedOn w:val="830"/>
    <w:next w:val="830"/>
    <w:link w:val="679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679">
    <w:name w:val="Intense Quote Char"/>
    <w:link w:val="678"/>
    <w:uiPriority w:val="30"/>
    <w:rPr>
      <w:i w:val="1"/>
    </w:rPr>
  </w:style>
  <w:style w:type="paragraph" w:styleId="680">
    <w:name w:val="Header"/>
    <w:basedOn w:val="830"/>
    <w:link w:val="681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debf6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debf6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febf6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17bba" w:themeColor="accent1" w:themeTint="80" w:themeShade="95"/>
        <w:b w:val="1"/>
      </w:rPr>
    </w:tblStylePr>
    <w:tblStylePr w:type="firstRow">
      <w:rPr>
        <w:color w:val="317bba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17bba" w:themeColor="accent1" w:themeTint="80" w:themeShade="95"/>
        <w:b w:val="1"/>
      </w:rPr>
    </w:tblStylePr>
    <w:tblStylePr w:type="lastRow">
      <w:rPr>
        <w:color w:val="317bba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c95712" w:themeColor="accent2" w:themeTint="97" w:themeShade="95"/>
        <w:b w:val="1"/>
      </w:rPr>
    </w:tblStylePr>
    <w:tblStylePr w:type="firstRow">
      <w:rPr>
        <w:color w:val="c95712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c95712" w:themeColor="accent2" w:themeTint="97" w:themeShade="95"/>
        <w:b w:val="1"/>
      </w:rPr>
    </w:tblStylePr>
    <w:tblStylePr w:type="lastRow">
      <w:rPr>
        <w:color w:val="c95712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606060" w:themeColor="accent3" w:themeTint="FE" w:themeShade="95"/>
        <w:b w:val="1"/>
      </w:rPr>
    </w:tblStylePr>
    <w:tblStylePr w:type="firstRow">
      <w:rPr>
        <w:color w:val="606060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606060" w:themeColor="accent3" w:themeTint="FE" w:themeShade="95"/>
        <w:b w:val="1"/>
      </w:rPr>
    </w:tblStylePr>
    <w:tblStylePr w:type="lastRow">
      <w:rPr>
        <w:color w:val="606060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cd9600" w:themeColor="accent4" w:themeTint="9A" w:themeShade="95"/>
        <w:b w:val="1"/>
      </w:rPr>
    </w:tblStylePr>
    <w:tblStylePr w:type="firstRow">
      <w:rPr>
        <w:color w:val="cd9600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cd9600" w:themeColor="accent4" w:themeTint="9A" w:themeShade="95"/>
        <w:b w:val="1"/>
      </w:rPr>
    </w:tblStylePr>
    <w:tblStylePr w:type="lastRow">
      <w:rPr>
        <w:color w:val="cd9600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54374" w:themeColor="accent5" w:themeShade="95"/>
        <w:b w:val="1"/>
      </w:rPr>
    </w:tblStylePr>
    <w:tblStylePr w:type="firstRow">
      <w:rPr>
        <w:color w:val="254374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54374" w:themeColor="accent5" w:themeShade="95"/>
        <w:b w:val="1"/>
      </w:rPr>
    </w:tblStylePr>
    <w:tblStylePr w:type="lastRow">
      <w:rPr>
        <w:color w:val="254374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54374" w:themeColor="accent5" w:themeShade="95"/>
        <w:b w:val="1"/>
      </w:rPr>
    </w:tblStylePr>
    <w:tblStylePr w:type="firstRow">
      <w:rPr>
        <w:color w:val="254374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54374" w:themeColor="accent5" w:themeShade="95"/>
        <w:b w:val="1"/>
      </w:rPr>
    </w:tblStylePr>
    <w:tblStylePr w:type="lastRow">
      <w:rPr>
        <w:color w:val="254374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17bba" w:themeColor="accent1" w:themeTint="80" w:themeShade="95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sz w:val="22"/>
        <w:color w:val="317bba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17bba" w:themeColor="accen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17bba" w:themeColor="accen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17bba" w:themeColor="accent1" w:themeTint="80" w:themeShade="95"/>
        <w:i w:val="1"/>
      </w:rPr>
      <w:tcPr>
        <w:tcBorders>
          <w:top w:val="none" w:color="000000" w:sz="4" w:space="0"/>
          <w:start w:val="single" w:color="000000" w:themeColor="accen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17bba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c95712" w:themeColor="accent2" w:themeTint="97" w:themeShade="95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c95712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95712" w:themeColor="accent2" w:themeTint="97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c95712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606060" w:themeColor="accent3" w:themeTint="FE" w:themeShade="95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sz w:val="22"/>
        <w:color w:val="606060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606060" w:themeColor="accent3" w:themeTint="FE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06060" w:themeColor="accent3" w:themeTint="FE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06060" w:themeColor="accent3" w:themeTint="FE" w:themeShade="95"/>
        <w:i w:val="1"/>
      </w:rPr>
      <w:tcPr>
        <w:tcBorders>
          <w:top w:val="none" w:color="000000" w:sz="4" w:space="0"/>
          <w:start w:val="single" w:color="000000" w:themeColor="accent3" w:themeTint="FE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06060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cd9600" w:themeColor="accent4" w:themeTint="9A" w:themeShade="95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sz w:val="22"/>
        <w:color w:val="cd96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d9600" w:themeColor="accent4" w:themeTint="9A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cd9600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54374" w:themeColor="accent5" w:themeShade="95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sz w:val="22"/>
        <w:color w:val="254374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54374" w:themeColor="accent5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54374" w:themeColor="accent5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374" w:themeColor="accent5" w:themeShade="95"/>
        <w:i w:val="1"/>
      </w:rPr>
      <w:tcPr>
        <w:tcBorders>
          <w:top w:val="none" w:color="000000" w:sz="4" w:space="0"/>
          <w:start w:val="single" w:color="000000" w:themeColor="accent5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54374" w:themeColor="accent5" w:themeShade="95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26429" w:themeColor="accent6" w:themeShade="95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sz w:val="22"/>
        <w:color w:val="42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26429" w:themeColor="accent6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26429" w:themeColor="accent6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26429" w:themeColor="accent6" w:themeShade="95"/>
        <w:i w:val="1"/>
      </w:rPr>
      <w:tcPr>
        <w:tcBorders>
          <w:top w:val="none" w:color="000000" w:sz="4" w:space="0"/>
          <w:start w:val="single" w:color="000000" w:themeColor="accent6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26429" w:themeColor="accent6" w:themeShade="95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f4b18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ffd864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8eabdb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aad08f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5e6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cfdc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45d8d" w:themeColor="accent1" w:themeShade="95"/>
        <w:b w:val="1"/>
      </w:rPr>
    </w:tblStylePr>
    <w:tblStylePr w:type="firstRow">
      <w:rPr>
        <w:color w:val="245d8d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45d8d" w:themeColor="accent1" w:themeShade="95"/>
        <w:b w:val="1"/>
      </w:rPr>
    </w:tblStylePr>
    <w:tblStylePr w:type="lastRow">
      <w:rPr>
        <w:color w:val="245d8d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c95712" w:themeColor="accent2" w:themeTint="97" w:themeShade="95"/>
        <w:b w:val="1"/>
      </w:rPr>
    </w:tblStylePr>
    <w:tblStylePr w:type="firstRow">
      <w:rPr>
        <w:color w:val="c95712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c95712" w:themeColor="accent2" w:themeTint="97" w:themeShade="95"/>
        <w:b w:val="1"/>
      </w:rPr>
    </w:tblStylePr>
    <w:tblStylePr w:type="lastRow">
      <w:rPr>
        <w:color w:val="c95712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57575" w:themeColor="accent3" w:themeTint="98" w:themeShade="95"/>
        <w:b w:val="1"/>
      </w:rPr>
    </w:tblStylePr>
    <w:tblStylePr w:type="firstRow">
      <w:rPr>
        <w:color w:val="757575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57575" w:themeColor="accent3" w:themeTint="98" w:themeShade="95"/>
        <w:b w:val="1"/>
      </w:rPr>
    </w:tblStylePr>
    <w:tblStylePr w:type="lastRow">
      <w:rPr>
        <w:color w:val="757575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cd9600" w:themeColor="accent4" w:themeTint="9A" w:themeShade="95"/>
        <w:b w:val="1"/>
      </w:rPr>
    </w:tblStylePr>
    <w:tblStylePr w:type="firstRow">
      <w:rPr>
        <w:color w:val="cd9600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cd9600" w:themeColor="accent4" w:themeTint="9A" w:themeShade="95"/>
        <w:b w:val="1"/>
      </w:rPr>
    </w:tblStylePr>
    <w:tblStylePr w:type="lastRow">
      <w:rPr>
        <w:color w:val="cd9600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5e9e" w:themeColor="accent5" w:themeTint="9A" w:themeShade="95"/>
        <w:b w:val="1"/>
      </w:rPr>
    </w:tblStylePr>
    <w:tblStylePr w:type="firstRow">
      <w:rPr>
        <w:color w:val="335e9e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5e9e" w:themeColor="accent5" w:themeTint="9A" w:themeShade="95"/>
        <w:b w:val="1"/>
      </w:rPr>
    </w:tblStylePr>
    <w:tblStylePr w:type="lastRow">
      <w:rPr>
        <w:color w:val="335e9e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5f8f3c" w:themeColor="accent6" w:themeTint="98" w:themeShade="95"/>
        <w:b w:val="1"/>
      </w:rPr>
    </w:tblStylePr>
    <w:tblStylePr w:type="firstRow">
      <w:rPr>
        <w:color w:val="5f8f3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5f8f3c" w:themeColor="accent6" w:themeTint="98" w:themeShade="95"/>
        <w:b w:val="1"/>
      </w:rPr>
    </w:tblStylePr>
    <w:tblStylePr w:type="lastRow">
      <w:rPr>
        <w:color w:val="5f8f3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45d8d" w:themeColor="accent1" w:themeShade="95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sz w:val="22"/>
        <w:color w:val="245d8d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45d8d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45d8d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d8d" w:themeColor="accent1" w:themeShade="95"/>
        <w:i w:val="1"/>
      </w:rPr>
      <w:tcPr>
        <w:tcBorders>
          <w:top w:val="none" w:color="000000" w:sz="4" w:space="0"/>
          <w:start w:val="single" w:color="000000" w:themeColor="accent1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45d8d" w:themeColor="accent1" w:themeShade="95"/>
        <w:i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45d8d" w:themeColor="accent1" w:themeShade="95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c95712" w:themeColor="accent2" w:themeTint="97" w:themeShade="95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c95712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c95712" w:themeColor="accent2" w:themeTint="97" w:themeShade="95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57575" w:themeColor="accent3" w:themeTint="98" w:themeShade="95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757575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color="000000" w:sz="4" w:space="0"/>
          <w:start w:val="single" w:color="000000" w:themeColor="accent3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57575" w:themeColor="accent3" w:themeTint="98" w:themeShade="95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cd9600" w:themeColor="accent4" w:themeTint="9A" w:themeShade="95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cd96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cd9600" w:themeColor="accent4" w:themeTint="9A" w:themeShade="95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5e9e" w:themeColor="accent5" w:themeTint="9A" w:themeShade="95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sz w:val="22"/>
        <w:color w:val="335e9e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5e9e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5e9e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5e9e" w:themeColor="accent5" w:themeTint="9A" w:themeShade="95"/>
        <w:i w:val="1"/>
      </w:rPr>
      <w:tcPr>
        <w:tcBorders>
          <w:top w:val="none" w:color="000000" w:sz="4" w:space="0"/>
          <w:start w:val="single" w:color="000000" w:themeColor="accent5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35e9e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5e9e" w:themeColor="accent5" w:themeTint="9A" w:themeShade="95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5f8f3c" w:themeColor="accent6" w:themeTint="98" w:themeShade="95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sz w:val="22"/>
        <w:color w:val="5f8f3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color="000000" w:sz="4" w:space="0"/>
          <w:start w:val="single" w:color="000000" w:themeColor="accent6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5f8f3c" w:themeColor="accent6" w:themeTint="98" w:themeShade="95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</w:style>
  <w:style w:type="table" w:styleId="798">
    <w:name w:val="Bordered &amp;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</w:style>
  <w:style w:type="table" w:styleId="804">
    <w:name w:val="Bordered &amp;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 w:val="1"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 w:val="1"/>
    <w:rPr>
      <w:vertAlign w:val="superscript"/>
    </w:rPr>
  </w:style>
  <w:style w:type="paragraph" w:styleId="816">
    <w:name w:val="endnote text"/>
    <w:basedOn w:val="830"/>
    <w:link w:val="817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 w:val="1"/>
    <w:unhideWhenUsed w:val="1"/>
    <w:rPr>
      <w:vertAlign w:val="superscript"/>
    </w:rPr>
  </w:style>
  <w:style w:type="paragraph" w:styleId="819">
    <w:name w:val="toc 1"/>
    <w:basedOn w:val="830"/>
    <w:next w:val="830"/>
    <w:uiPriority w:val="39"/>
    <w:unhideWhenUsed w:val="1"/>
    <w:pPr>
      <w:spacing w:after="57"/>
      <w:ind w:start="0" w:end="0" w:firstLine="0"/>
    </w:pPr>
  </w:style>
  <w:style w:type="paragraph" w:styleId="820">
    <w:name w:val="toc 2"/>
    <w:basedOn w:val="830"/>
    <w:next w:val="830"/>
    <w:uiPriority w:val="39"/>
    <w:unhideWhenUsed w:val="1"/>
    <w:pPr>
      <w:spacing w:after="57"/>
      <w:ind w:start="283" w:end="0" w:firstLine="0"/>
    </w:pPr>
  </w:style>
  <w:style w:type="paragraph" w:styleId="821">
    <w:name w:val="toc 3"/>
    <w:basedOn w:val="830"/>
    <w:next w:val="830"/>
    <w:uiPriority w:val="39"/>
    <w:unhideWhenUsed w:val="1"/>
    <w:pPr>
      <w:spacing w:after="57"/>
      <w:ind w:start="567" w:end="0" w:firstLine="0"/>
    </w:pPr>
  </w:style>
  <w:style w:type="paragraph" w:styleId="822">
    <w:name w:val="toc 4"/>
    <w:basedOn w:val="830"/>
    <w:next w:val="830"/>
    <w:uiPriority w:val="39"/>
    <w:unhideWhenUsed w:val="1"/>
    <w:pPr>
      <w:spacing w:after="57"/>
      <w:ind w:start="850" w:end="0" w:firstLine="0"/>
    </w:pPr>
  </w:style>
  <w:style w:type="paragraph" w:styleId="823">
    <w:name w:val="toc 5"/>
    <w:basedOn w:val="830"/>
    <w:next w:val="830"/>
    <w:uiPriority w:val="39"/>
    <w:unhideWhenUsed w:val="1"/>
    <w:pPr>
      <w:spacing w:after="57"/>
      <w:ind w:start="1134" w:end="0" w:firstLine="0"/>
    </w:pPr>
  </w:style>
  <w:style w:type="paragraph" w:styleId="824">
    <w:name w:val="toc 6"/>
    <w:basedOn w:val="830"/>
    <w:next w:val="830"/>
    <w:uiPriority w:val="39"/>
    <w:unhideWhenUsed w:val="1"/>
    <w:pPr>
      <w:spacing w:after="57"/>
      <w:ind w:start="1417" w:end="0" w:firstLine="0"/>
    </w:pPr>
  </w:style>
  <w:style w:type="paragraph" w:styleId="825">
    <w:name w:val="toc 7"/>
    <w:basedOn w:val="830"/>
    <w:next w:val="830"/>
    <w:uiPriority w:val="39"/>
    <w:unhideWhenUsed w:val="1"/>
    <w:pPr>
      <w:spacing w:after="57"/>
      <w:ind w:start="1701" w:end="0" w:firstLine="0"/>
    </w:pPr>
  </w:style>
  <w:style w:type="paragraph" w:styleId="826">
    <w:name w:val="toc 8"/>
    <w:basedOn w:val="830"/>
    <w:next w:val="830"/>
    <w:uiPriority w:val="39"/>
    <w:unhideWhenUsed w:val="1"/>
    <w:pPr>
      <w:spacing w:after="57"/>
      <w:ind w:start="1984" w:end="0" w:firstLine="0"/>
    </w:pPr>
  </w:style>
  <w:style w:type="paragraph" w:styleId="827">
    <w:name w:val="toc 9"/>
    <w:basedOn w:val="830"/>
    <w:next w:val="830"/>
    <w:uiPriority w:val="39"/>
    <w:unhideWhenUsed w:val="1"/>
    <w:pPr>
      <w:spacing w:after="57"/>
      <w:ind w:start="2268" w:end="0" w:firstLine="0"/>
    </w:pPr>
  </w:style>
  <w:style w:type="paragraph" w:styleId="828">
    <w:name w:val="TOC Heading"/>
    <w:uiPriority w:val="39"/>
    <w:unhideWhenUsed w:val="1"/>
  </w:style>
  <w:style w:type="paragraph" w:styleId="829">
    <w:name w:val="table of figures"/>
    <w:basedOn w:val="830"/>
    <w:next w:val="830"/>
    <w:uiPriority w:val="99"/>
    <w:unhideWhenUsed w:val="1"/>
    <w:pPr>
      <w:spacing w:after="0" w:afterAutospacing="0"/>
    </w:pPr>
  </w:style>
  <w:style w:type="paragraph" w:styleId="830" w:default="1">
    <w:name w:val="Normal"/>
    <w:qFormat w:val="1"/>
    <w:pPr>
      <w:spacing w:before="0" w:after="0" w:line="276"/>
    </w:pPr>
    <w:rPr>
      <w:rFonts w:ascii="Arial" w:hAnsi="Arial"/>
      <w:sz w:val="22"/>
    </w:rPr>
  </w:style>
  <w:style w:type="table" w:styleId="83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832" w:default="1">
    <w:name w:val="No List"/>
    <w:uiPriority w:val="99"/>
    <w:semiHidden w:val="1"/>
    <w:unhideWhenUsed w:val="1"/>
  </w:style>
  <w:style w:type="paragraph" w:styleId="833">
    <w:name w:val="No Spacing"/>
    <w:basedOn w:val="830"/>
    <w:uiPriority w:val="1"/>
    <w:qFormat w:val="1"/>
    <w:pPr>
      <w:spacing w:after="0" w:line="240" w:lineRule="auto"/>
    </w:pPr>
  </w:style>
  <w:style w:type="paragraph" w:styleId="834">
    <w:name w:val="List Paragraph"/>
    <w:basedOn w:val="830"/>
    <w:uiPriority w:val="34"/>
    <w:qFormat w:val="1"/>
    <w:pPr>
      <w:ind w:start="720"/>
      <w:contextualSpacing w:val="1"/>
    </w:pPr>
  </w:style>
  <w:style w:type="character" w:styleId="835" w:default="1">
    <w:name w:val="Default Paragraph Font"/>
    <w:uiPriority w:val="1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Type="http://schemas.openxmlformats.org/officeDocument/2006/relationships/numbering" Target="numbering.xml" Id="rId-db8bd80f-44d1-41cd-b283-da0a1ef82c98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New 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R7-Office/7.4.0.112</ep:Application>
  <ep:DocSecurity>0</ep:DocSecurity>
  <ep:HyperlinksChanged>false</ep:HyperlinksChanged>
  <ep:LinksUpToDate>false</ep:LinksUpToDate>
  <ep:ScaleCrop>false</ep:ScaleCrop>
  <ep:SharedDoc>false</ep:SharedDoc>
  <ep:Template>Normal.dotm</ep:Template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/>
  <cp:lastModifiedBy>Анастасия Самсонова</cp:lastModifiedBy>
  <cp:revision>3</cp:revision>
  <dcterms:modified xsi:type="dcterms:W3CDTF">2024-05-17T12:28:30Z</dcterms:modified>
</cp:coreProperties>
</file>